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932EAF">
        <w:rPr>
          <w:sz w:val="28"/>
          <w:szCs w:val="28"/>
        </w:rPr>
        <w:t>03</w:t>
      </w:r>
      <w:r>
        <w:rPr>
          <w:sz w:val="28"/>
          <w:szCs w:val="28"/>
        </w:rPr>
        <w:t>__»__</w:t>
      </w:r>
      <w:r w:rsidR="00932EAF">
        <w:rPr>
          <w:sz w:val="28"/>
          <w:szCs w:val="28"/>
        </w:rPr>
        <w:t>10</w:t>
      </w:r>
      <w:r>
        <w:rPr>
          <w:sz w:val="28"/>
          <w:szCs w:val="28"/>
        </w:rPr>
        <w:t>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 w:rsidR="00932EAF">
        <w:rPr>
          <w:sz w:val="28"/>
          <w:szCs w:val="28"/>
        </w:rPr>
        <w:t xml:space="preserve">  </w:t>
      </w:r>
      <w:r w:rsidR="00894306" w:rsidRPr="00894306">
        <w:rPr>
          <w:sz w:val="28"/>
          <w:szCs w:val="28"/>
        </w:rPr>
        <w:t>№</w:t>
      </w:r>
      <w:r w:rsidR="00932EAF">
        <w:rPr>
          <w:sz w:val="28"/>
          <w:szCs w:val="28"/>
          <w:u w:val="single"/>
        </w:rPr>
        <w:t>173-з</w:t>
      </w:r>
      <w:r w:rsidR="00CE19E4" w:rsidRPr="00894306">
        <w:rPr>
          <w:sz w:val="28"/>
          <w:szCs w:val="28"/>
        </w:rPr>
        <w:t xml:space="preserve"> </w:t>
      </w:r>
      <w:r w:rsidR="00B00A42" w:rsidRPr="008E68C8">
        <w:rPr>
          <w:sz w:val="28"/>
          <w:szCs w:val="28"/>
        </w:rPr>
        <w:t>_</w:t>
      </w:r>
      <w:r w:rsidRPr="008E68C8">
        <w:rPr>
          <w:sz w:val="28"/>
          <w:szCs w:val="28"/>
        </w:rPr>
        <w:t>___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24:58:03</w:t>
      </w:r>
      <w:r w:rsidR="007E0294">
        <w:rPr>
          <w:sz w:val="28"/>
          <w:szCs w:val="28"/>
        </w:rPr>
        <w:t>48</w:t>
      </w:r>
      <w:r w:rsidR="00534F80" w:rsidRPr="00534F80">
        <w:rPr>
          <w:sz w:val="28"/>
          <w:szCs w:val="28"/>
        </w:rPr>
        <w:t>001</w:t>
      </w:r>
    </w:p>
    <w:p w:rsidR="00180242" w:rsidRDefault="00180242" w:rsidP="0053015A">
      <w:pPr>
        <w:pStyle w:val="ad"/>
      </w:pPr>
    </w:p>
    <w:p w:rsidR="001E6DAA" w:rsidRPr="00DC00A6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в 2025 году</w:t>
      </w:r>
      <w:r w:rsidR="00DC00A6" w:rsidRPr="00DC00A6">
        <w:rPr>
          <w:color w:val="0D0D0D" w:themeColor="text1" w:themeTint="F2"/>
          <w:sz w:val="28"/>
          <w:szCs w:val="28"/>
        </w:rPr>
        <w:t>»,</w:t>
      </w:r>
      <w:r w:rsidR="00DC00A6" w:rsidRPr="00DC00A6">
        <w:rPr>
          <w:color w:val="000000"/>
          <w:sz w:val="28"/>
          <w:szCs w:val="28"/>
        </w:rPr>
        <w:t xml:space="preserve"> </w:t>
      </w:r>
      <w:r w:rsidR="00534F80">
        <w:rPr>
          <w:sz w:val="28"/>
          <w:szCs w:val="28"/>
        </w:rPr>
        <w:t>с учетом</w:t>
      </w:r>
      <w:r w:rsidR="0096664C" w:rsidRPr="0096664C">
        <w:rPr>
          <w:sz w:val="28"/>
          <w:szCs w:val="28"/>
        </w:rPr>
        <w:t xml:space="preserve"> возражений заинтересованных лиц относительно местоположения </w:t>
      </w:r>
      <w:r w:rsidR="003B55E1">
        <w:rPr>
          <w:sz w:val="28"/>
          <w:szCs w:val="28"/>
        </w:rPr>
        <w:t xml:space="preserve">границ </w:t>
      </w:r>
      <w:r w:rsidR="0096664C" w:rsidRPr="0096664C">
        <w:rPr>
          <w:sz w:val="28"/>
          <w:szCs w:val="28"/>
        </w:rPr>
        <w:t>земельных участков</w:t>
      </w:r>
      <w:r w:rsidR="00F04A8C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 </w:t>
      </w:r>
      <w:r w:rsidR="00F04A8C">
        <w:rPr>
          <w:color w:val="000000"/>
          <w:sz w:val="28"/>
          <w:szCs w:val="28"/>
        </w:rPr>
        <w:t xml:space="preserve">по итогам </w:t>
      </w:r>
      <w:r w:rsidR="00DC00A6" w:rsidRPr="00DC00A6">
        <w:rPr>
          <w:color w:val="000000"/>
          <w:sz w:val="28"/>
          <w:szCs w:val="28"/>
        </w:rPr>
        <w:t>выполнени</w:t>
      </w:r>
      <w:r w:rsidR="00F04A8C">
        <w:rPr>
          <w:color w:val="000000"/>
          <w:sz w:val="28"/>
          <w:szCs w:val="28"/>
        </w:rPr>
        <w:t>я</w:t>
      </w:r>
      <w:r w:rsidR="00DC00A6" w:rsidRPr="00DC00A6">
        <w:rPr>
          <w:color w:val="000000"/>
          <w:sz w:val="28"/>
          <w:szCs w:val="28"/>
        </w:rPr>
        <w:t xml:space="preserve"> комплексных кадастро</w:t>
      </w:r>
      <w:r w:rsidR="00DC00A6" w:rsidRPr="00DC00A6">
        <w:rPr>
          <w:color w:val="000000"/>
          <w:sz w:val="28"/>
          <w:szCs w:val="28"/>
        </w:rPr>
        <w:softHyphen/>
        <w:t xml:space="preserve">вых работ </w:t>
      </w:r>
      <w:r w:rsidR="003B55E1" w:rsidRPr="00DC00A6">
        <w:rPr>
          <w:color w:val="000000"/>
          <w:sz w:val="28"/>
          <w:szCs w:val="28"/>
        </w:rPr>
        <w:t xml:space="preserve">в границах кадастрового квартала с учетным </w:t>
      </w:r>
      <w:r w:rsidR="003B55E1" w:rsidRPr="00105815">
        <w:rPr>
          <w:color w:val="000000"/>
          <w:sz w:val="28"/>
          <w:szCs w:val="28"/>
        </w:rPr>
        <w:t>номером 24:58:03</w:t>
      </w:r>
      <w:r w:rsidR="007E0294" w:rsidRPr="00105815">
        <w:rPr>
          <w:color w:val="000000"/>
          <w:sz w:val="28"/>
          <w:szCs w:val="28"/>
        </w:rPr>
        <w:t>48</w:t>
      </w:r>
      <w:r w:rsidR="00534F80" w:rsidRPr="00105815">
        <w:rPr>
          <w:color w:val="000000"/>
          <w:sz w:val="28"/>
          <w:szCs w:val="28"/>
        </w:rPr>
        <w:t>001</w:t>
      </w:r>
      <w:r w:rsidR="003B55E1" w:rsidRPr="00105815">
        <w:rPr>
          <w:color w:val="000000"/>
          <w:sz w:val="28"/>
          <w:szCs w:val="28"/>
        </w:rPr>
        <w:t xml:space="preserve"> </w:t>
      </w:r>
      <w:r w:rsidR="003B55E1" w:rsidRPr="00105815">
        <w:rPr>
          <w:sz w:val="28"/>
          <w:szCs w:val="28"/>
        </w:rPr>
        <w:t xml:space="preserve">в рамках муниципального контракта </w:t>
      </w:r>
      <w:r w:rsidR="00DC00A6" w:rsidRPr="00105815">
        <w:rPr>
          <w:color w:val="000000"/>
          <w:sz w:val="28"/>
          <w:szCs w:val="28"/>
        </w:rPr>
        <w:t>№  1</w:t>
      </w:r>
      <w:r w:rsidR="00534F80" w:rsidRPr="00105815">
        <w:rPr>
          <w:color w:val="000000"/>
          <w:sz w:val="28"/>
          <w:szCs w:val="28"/>
        </w:rPr>
        <w:t>5</w:t>
      </w:r>
      <w:r w:rsidR="00DC00A6" w:rsidRPr="00105815">
        <w:rPr>
          <w:color w:val="000000"/>
          <w:sz w:val="28"/>
          <w:szCs w:val="28"/>
        </w:rPr>
        <w:t xml:space="preserve"> </w:t>
      </w:r>
      <w:r w:rsidR="00231B12" w:rsidRPr="00105815">
        <w:rPr>
          <w:color w:val="000000"/>
          <w:sz w:val="28"/>
          <w:szCs w:val="28"/>
        </w:rPr>
        <w:t xml:space="preserve">         </w:t>
      </w:r>
      <w:r w:rsidR="00DC00A6" w:rsidRPr="00105815">
        <w:rPr>
          <w:color w:val="000000"/>
          <w:sz w:val="28"/>
          <w:szCs w:val="28"/>
        </w:rPr>
        <w:t xml:space="preserve">от </w:t>
      </w:r>
      <w:r w:rsidR="00534F80" w:rsidRPr="00105815">
        <w:rPr>
          <w:color w:val="000000"/>
          <w:sz w:val="28"/>
          <w:szCs w:val="28"/>
        </w:rPr>
        <w:t>10.04.2025</w:t>
      </w:r>
      <w:r w:rsidR="00DC00A6" w:rsidRPr="00105815">
        <w:rPr>
          <w:color w:val="000000"/>
          <w:sz w:val="28"/>
          <w:szCs w:val="28"/>
        </w:rPr>
        <w:t xml:space="preserve">,  </w:t>
      </w:r>
      <w:r w:rsidR="001E6DAA" w:rsidRPr="00105815">
        <w:rPr>
          <w:sz w:val="28"/>
          <w:szCs w:val="28"/>
        </w:rPr>
        <w:t xml:space="preserve">руководствуясь </w:t>
      </w:r>
      <w:proofErr w:type="gramStart"/>
      <w:r w:rsidR="001E6DAA" w:rsidRPr="00105815">
        <w:rPr>
          <w:color w:val="000000"/>
          <w:sz w:val="28"/>
          <w:szCs w:val="28"/>
        </w:rPr>
        <w:t>Уставом</w:t>
      </w:r>
      <w:proofErr w:type="gramEnd"/>
      <w:r w:rsidR="001E6DAA" w:rsidRPr="00105815">
        <w:rPr>
          <w:color w:val="000000"/>
          <w:sz w:val="28"/>
          <w:szCs w:val="28"/>
        </w:rPr>
        <w:t xml:space="preserve"> ЗАТО Железногорск</w:t>
      </w:r>
    </w:p>
    <w:p w:rsidR="003C7841" w:rsidRPr="00DC00A6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D84945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24:58:03</w:t>
      </w:r>
      <w:r w:rsidR="007E0294">
        <w:rPr>
          <w:sz w:val="28"/>
          <w:szCs w:val="28"/>
        </w:rPr>
        <w:t>48</w:t>
      </w:r>
      <w:r w:rsidR="00534F80">
        <w:rPr>
          <w:sz w:val="28"/>
          <w:szCs w:val="28"/>
        </w:rPr>
        <w:t>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</w:t>
      </w:r>
      <w:r w:rsidRPr="005838A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5838A2">
        <w:rPr>
          <w:sz w:val="28"/>
          <w:szCs w:val="28"/>
        </w:rPr>
        <w:t xml:space="preserve"> ЗАТО г. Железногорск </w:t>
      </w:r>
      <w:r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>
        <w:rPr>
          <w:sz w:val="28"/>
          <w:szCs w:val="28"/>
        </w:rPr>
        <w:t>Голдыреву</w:t>
      </w:r>
      <w:proofErr w:type="spellEnd"/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105815">
        <w:rPr>
          <w:szCs w:val="28"/>
        </w:rPr>
        <w:t xml:space="preserve"> его официального опубликования в </w:t>
      </w:r>
      <w:r w:rsidR="00105815" w:rsidRPr="003F1F6C">
        <w:rPr>
          <w:szCs w:val="28"/>
        </w:rPr>
        <w:t>сетево</w:t>
      </w:r>
      <w:r w:rsidR="00105815">
        <w:rPr>
          <w:szCs w:val="28"/>
        </w:rPr>
        <w:t>м издании</w:t>
      </w:r>
      <w:r w:rsidR="00105815" w:rsidRPr="003F1F6C">
        <w:rPr>
          <w:szCs w:val="28"/>
        </w:rPr>
        <w:t xml:space="preserve"> «Город и горожане» </w:t>
      </w:r>
      <w:r w:rsidR="00105815" w:rsidRPr="00126535">
        <w:rPr>
          <w:szCs w:val="28"/>
        </w:rPr>
        <w:t>в информационно-телекоммуникационной сети «Интернет»</w:t>
      </w:r>
      <w:r w:rsidR="00105815">
        <w:rPr>
          <w:szCs w:val="28"/>
        </w:rPr>
        <w:t xml:space="preserve"> (</w:t>
      </w:r>
      <w:r w:rsidR="00105815">
        <w:rPr>
          <w:szCs w:val="28"/>
          <w:lang w:val="en-US"/>
        </w:rPr>
        <w:t>http</w:t>
      </w:r>
      <w:r w:rsidR="00105815" w:rsidRPr="001847DD">
        <w:rPr>
          <w:szCs w:val="28"/>
        </w:rPr>
        <w:t>://</w:t>
      </w:r>
      <w:r w:rsidR="00105815">
        <w:rPr>
          <w:szCs w:val="28"/>
          <w:lang w:val="en-US"/>
        </w:rPr>
        <w:t>www</w:t>
      </w:r>
      <w:r w:rsidR="00105815" w:rsidRPr="001847DD">
        <w:rPr>
          <w:szCs w:val="28"/>
        </w:rPr>
        <w:t>.</w:t>
      </w:r>
      <w:r w:rsidR="00105815">
        <w:rPr>
          <w:szCs w:val="28"/>
          <w:lang w:val="en-US"/>
        </w:rPr>
        <w:t>gig</w:t>
      </w:r>
      <w:r w:rsidR="00105815" w:rsidRPr="001847DD">
        <w:rPr>
          <w:szCs w:val="28"/>
        </w:rPr>
        <w:t>26.</w:t>
      </w:r>
      <w:proofErr w:type="spellStart"/>
      <w:r w:rsidR="00105815">
        <w:rPr>
          <w:szCs w:val="28"/>
          <w:lang w:val="en-US"/>
        </w:rPr>
        <w:t>ru</w:t>
      </w:r>
      <w:proofErr w:type="spellEnd"/>
      <w:r w:rsidR="00105815" w:rsidRPr="001847DD">
        <w:rPr>
          <w:szCs w:val="28"/>
        </w:rPr>
        <w:t>)</w:t>
      </w:r>
      <w:r w:rsidR="00105815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020D5C" w:rsidRPr="00432EEB" w:rsidRDefault="00020D5C" w:rsidP="00020D5C">
      <w:pPr>
        <w:pStyle w:val="1"/>
        <w:rPr>
          <w:szCs w:val="28"/>
        </w:rPr>
      </w:pPr>
      <w:proofErr w:type="gramStart"/>
      <w:r w:rsidRPr="00432EEB">
        <w:rPr>
          <w:szCs w:val="28"/>
        </w:rPr>
        <w:t>Глав</w:t>
      </w:r>
      <w:r>
        <w:rPr>
          <w:szCs w:val="28"/>
        </w:rPr>
        <w:t>а</w:t>
      </w:r>
      <w:proofErr w:type="gramEnd"/>
      <w:r w:rsidRPr="00432EEB">
        <w:rPr>
          <w:szCs w:val="28"/>
        </w:rPr>
        <w:t xml:space="preserve"> ЗАТО г. Железногорск                                                              </w:t>
      </w:r>
      <w:r>
        <w:rPr>
          <w:szCs w:val="28"/>
        </w:rPr>
        <w:t xml:space="preserve">    Д.М. Чернятин</w:t>
      </w:r>
    </w:p>
    <w:p w:rsidR="00CD3DC2" w:rsidRPr="00D84945" w:rsidRDefault="00CD3DC2" w:rsidP="00CD3DC2">
      <w:pPr>
        <w:rPr>
          <w:sz w:val="28"/>
          <w:szCs w:val="28"/>
        </w:rPr>
      </w:pP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B12" w:rsidRDefault="00231B12">
      <w:r>
        <w:separator/>
      </w:r>
    </w:p>
  </w:endnote>
  <w:endnote w:type="continuationSeparator" w:id="1">
    <w:p w:rsidR="00231B12" w:rsidRDefault="00231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B12" w:rsidRDefault="00231B12">
      <w:r>
        <w:separator/>
      </w:r>
    </w:p>
  </w:footnote>
  <w:footnote w:type="continuationSeparator" w:id="1">
    <w:p w:rsidR="00231B12" w:rsidRDefault="00231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12" w:rsidRDefault="0046239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1B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1B12" w:rsidRDefault="00231B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231B12" w:rsidRDefault="0046239F">
        <w:pPr>
          <w:pStyle w:val="a5"/>
          <w:jc w:val="center"/>
        </w:pPr>
        <w:fldSimple w:instr=" PAGE   \* MERGEFORMAT ">
          <w:r w:rsidR="00932EAF">
            <w:rPr>
              <w:noProof/>
            </w:rPr>
            <w:t>2</w:t>
          </w:r>
        </w:fldSimple>
      </w:p>
    </w:sdtContent>
  </w:sdt>
  <w:p w:rsidR="00231B12" w:rsidRDefault="00231B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0D5C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5815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39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0CBB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A52A1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32EA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5216D"/>
    <w:rsid w:val="00B56833"/>
    <w:rsid w:val="00B614BA"/>
    <w:rsid w:val="00B63054"/>
    <w:rsid w:val="00B64837"/>
    <w:rsid w:val="00B676BC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020D5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9A500-BFA5-4024-BD6B-290E37A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2025-10-02T08:16:00Z</cp:lastPrinted>
  <dcterms:created xsi:type="dcterms:W3CDTF">2025-10-09T01:55:00Z</dcterms:created>
  <dcterms:modified xsi:type="dcterms:W3CDTF">2025-10-09T01:55:00Z</dcterms:modified>
</cp:coreProperties>
</file>